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E550F" w14:textId="77777777" w:rsidR="00D6737E" w:rsidRPr="005917C0" w:rsidRDefault="00D6737E" w:rsidP="00D6737E">
      <w:pPr>
        <w:rPr>
          <w:b/>
          <w:bCs/>
          <w:lang w:val="fr-CA"/>
        </w:rPr>
      </w:pPr>
      <w:r w:rsidRPr="00E47915">
        <w:rPr>
          <w:b/>
          <w:bCs/>
        </w:rPr>
        <w:t>[Your Name]</w:t>
      </w:r>
      <w:r w:rsidRPr="00E47915">
        <w:rPr>
          <w:b/>
          <w:bCs/>
        </w:rPr>
        <w:br/>
        <w:t xml:space="preserve">[Your Address] </w:t>
      </w:r>
      <w:r w:rsidRPr="00E47915">
        <w:rPr>
          <w:b/>
          <w:bCs/>
          <w:color w:val="FF0000"/>
        </w:rPr>
        <w:t xml:space="preserve">ONLY INCLUDE ADDRESS IF YOU ARE MAILING YOUR LETTER. DO NOT </w:t>
      </w:r>
      <w:proofErr w:type="spellStart"/>
      <w:r w:rsidRPr="00E47915">
        <w:rPr>
          <w:b/>
          <w:bCs/>
          <w:color w:val="FF0000"/>
        </w:rPr>
        <w:t>INLCUDE</w:t>
      </w:r>
      <w:proofErr w:type="spellEnd"/>
      <w:r w:rsidRPr="00E47915">
        <w:rPr>
          <w:b/>
          <w:bCs/>
          <w:color w:val="FF0000"/>
        </w:rPr>
        <w:t xml:space="preserve"> IF YOU ARE SENDING VIA EMAIL.  SEE </w:t>
      </w:r>
      <w:proofErr w:type="spellStart"/>
      <w:r w:rsidRPr="00E47915">
        <w:rPr>
          <w:b/>
          <w:bCs/>
          <w:color w:val="FF0000"/>
        </w:rPr>
        <w:t>ADDTIONAL</w:t>
      </w:r>
      <w:proofErr w:type="spellEnd"/>
      <w:r w:rsidRPr="00E47915">
        <w:rPr>
          <w:b/>
          <w:bCs/>
          <w:color w:val="FF0000"/>
        </w:rPr>
        <w:t xml:space="preserve"> INFORMATION BELOW.</w:t>
      </w:r>
      <w:r w:rsidRPr="00E47915">
        <w:rPr>
          <w:b/>
          <w:bCs/>
        </w:rPr>
        <w:br/>
      </w:r>
      <w:r w:rsidRPr="005917C0">
        <w:rPr>
          <w:b/>
          <w:bCs/>
          <w:lang w:val="fr-CA"/>
        </w:rPr>
        <w:t>[City, Province, Postal Code]</w:t>
      </w:r>
      <w:r w:rsidRPr="005917C0">
        <w:rPr>
          <w:b/>
          <w:bCs/>
          <w:lang w:val="fr-CA"/>
        </w:rPr>
        <w:br/>
        <w:t xml:space="preserve">[Email </w:t>
      </w:r>
      <w:proofErr w:type="spellStart"/>
      <w:r w:rsidRPr="005917C0">
        <w:rPr>
          <w:b/>
          <w:bCs/>
          <w:lang w:val="fr-CA"/>
        </w:rPr>
        <w:t>Address</w:t>
      </w:r>
      <w:proofErr w:type="spellEnd"/>
      <w:r w:rsidRPr="005917C0">
        <w:rPr>
          <w:b/>
          <w:bCs/>
          <w:lang w:val="fr-CA"/>
        </w:rPr>
        <w:t>]</w:t>
      </w:r>
      <w:r w:rsidRPr="005917C0">
        <w:rPr>
          <w:b/>
          <w:bCs/>
          <w:lang w:val="fr-CA"/>
        </w:rPr>
        <w:br/>
        <w:t xml:space="preserve">[Phone </w:t>
      </w:r>
      <w:proofErr w:type="spellStart"/>
      <w:r w:rsidRPr="005917C0">
        <w:rPr>
          <w:b/>
          <w:bCs/>
          <w:lang w:val="fr-CA"/>
        </w:rPr>
        <w:t>Number</w:t>
      </w:r>
      <w:proofErr w:type="spellEnd"/>
      <w:r w:rsidRPr="005917C0">
        <w:rPr>
          <w:b/>
          <w:bCs/>
          <w:lang w:val="fr-CA"/>
        </w:rPr>
        <w:t>]</w:t>
      </w:r>
      <w:r w:rsidRPr="005917C0">
        <w:rPr>
          <w:b/>
          <w:bCs/>
          <w:lang w:val="fr-CA"/>
        </w:rPr>
        <w:br/>
        <w:t>[Date]</w:t>
      </w:r>
    </w:p>
    <w:p w14:paraId="75CCE07F" w14:textId="291B6C7C" w:rsidR="00113D0D" w:rsidRDefault="00113D0D" w:rsidP="00BC4446">
      <w:pPr>
        <w:rPr>
          <w:lang w:val="fr-CA"/>
        </w:rPr>
      </w:pPr>
    </w:p>
    <w:p w14:paraId="4E72B58A" w14:textId="77777777" w:rsidR="00D6737E" w:rsidRPr="00E47915" w:rsidRDefault="00D6737E" w:rsidP="00D6737E">
      <w:r w:rsidRPr="00E47915">
        <w:t>Dear Members of the Standing Committee on Health,</w:t>
      </w:r>
    </w:p>
    <w:p w14:paraId="21AB4CB8" w14:textId="77777777" w:rsidR="00D6737E" w:rsidRPr="00E47915" w:rsidRDefault="00D6737E" w:rsidP="00D6737E"/>
    <w:p w14:paraId="43AB03AA" w14:textId="77777777" w:rsidR="00D6737E" w:rsidRPr="00E47915" w:rsidRDefault="00D6737E" w:rsidP="00D6737E">
      <w:pPr>
        <w:rPr>
          <w:b/>
          <w:bCs/>
        </w:rPr>
      </w:pPr>
      <w:r w:rsidRPr="00E47915">
        <w:rPr>
          <w:b/>
          <w:bCs/>
        </w:rPr>
        <w:t xml:space="preserve">Re: Support for </w:t>
      </w:r>
      <w:r>
        <w:rPr>
          <w:b/>
          <w:bCs/>
        </w:rPr>
        <w:t xml:space="preserve">Bill C-277 An Act to establish a national strategy on brain injuries </w:t>
      </w:r>
    </w:p>
    <w:p w14:paraId="12B85BEA" w14:textId="77777777" w:rsidR="00D6737E" w:rsidRPr="00E47915" w:rsidRDefault="00D6737E" w:rsidP="00D6737E"/>
    <w:p w14:paraId="45AADA9A" w14:textId="77777777" w:rsidR="00D6737E" w:rsidRPr="00E47915" w:rsidRDefault="00D6737E" w:rsidP="00D6737E"/>
    <w:p w14:paraId="4691216F" w14:textId="77777777" w:rsidR="00D6737E" w:rsidRPr="00E47915" w:rsidRDefault="00D6737E" w:rsidP="00D6737E">
      <w:pPr>
        <w:rPr>
          <w:b/>
          <w:bCs/>
          <w:color w:val="FF0000"/>
        </w:rPr>
      </w:pPr>
      <w:r w:rsidRPr="00E47915">
        <w:rPr>
          <w:b/>
          <w:bCs/>
          <w:color w:val="FF0000"/>
        </w:rPr>
        <w:t>[Insert BLACK &amp; WHITE Photo – Optional]</w:t>
      </w:r>
    </w:p>
    <w:p w14:paraId="48BC70D9" w14:textId="77777777" w:rsidR="00D6737E" w:rsidRDefault="00D6737E" w:rsidP="00D6737E">
      <w:pPr>
        <w:rPr>
          <w:b/>
          <w:bCs/>
          <w:color w:val="FF0000"/>
        </w:rPr>
      </w:pPr>
    </w:p>
    <w:p w14:paraId="0042004A" w14:textId="77777777" w:rsidR="00D6737E" w:rsidRPr="00E47915" w:rsidRDefault="00D6737E" w:rsidP="00D6737E">
      <w:r w:rsidRPr="00E47915">
        <w:rPr>
          <w:color w:val="FF0000"/>
        </w:rPr>
        <w:t xml:space="preserve">I </w:t>
      </w:r>
      <w:r w:rsidRPr="00E47915">
        <w:t xml:space="preserve">am writing to express my strong support for Bill C-277, the National Strategy on Brain Injuries Act. As a </w:t>
      </w:r>
      <w:r w:rsidRPr="00E47915">
        <w:rPr>
          <w:b/>
          <w:bCs/>
          <w:color w:val="FF0000"/>
        </w:rPr>
        <w:t>[survivor/family member of a survivor]</w:t>
      </w:r>
      <w:r w:rsidRPr="00E47915">
        <w:rPr>
          <w:color w:val="FF0000"/>
        </w:rPr>
        <w:t xml:space="preserve"> </w:t>
      </w:r>
      <w:r w:rsidRPr="00E47915">
        <w:t>of a brain injury, I have personally experienced the profound impact that brain injuries can have on individuals and their families. I believe that this bill is essential for improving the prevention, treatment, and support services available to Canadians affected by brain injuries.</w:t>
      </w:r>
    </w:p>
    <w:p w14:paraId="771E299C" w14:textId="77777777" w:rsidR="00D6737E" w:rsidRDefault="00D6737E" w:rsidP="00D6737E">
      <w:pPr>
        <w:rPr>
          <w:b/>
          <w:bCs/>
          <w:color w:val="FF0000"/>
        </w:rPr>
      </w:pPr>
    </w:p>
    <w:p w14:paraId="312E886D" w14:textId="3A7A0BA9" w:rsidR="00D6737E" w:rsidRPr="00E47915" w:rsidRDefault="00D6737E" w:rsidP="00D6737E">
      <w:pPr>
        <w:rPr>
          <w:color w:val="FF0000"/>
        </w:rPr>
      </w:pPr>
      <w:r w:rsidRPr="00E47915">
        <w:rPr>
          <w:b/>
          <w:bCs/>
          <w:color w:val="FF0000"/>
        </w:rPr>
        <w:t>[Insert your personal story here: This is where you can share your personal experience with brain injuries. Describe how the injury occurred, the challenges faced during recovery, the impact on daily life, and the support needed. Personal stories help illustrate the real-life implications and urgency of the issue.]</w:t>
      </w:r>
    </w:p>
    <w:p w14:paraId="1C1D9396" w14:textId="36E02308" w:rsidR="00D6737E" w:rsidRDefault="00D6737E" w:rsidP="00BC4446">
      <w:pPr>
        <w:rPr>
          <w:lang w:val="fr-CA"/>
        </w:rPr>
      </w:pPr>
    </w:p>
    <w:p w14:paraId="5C16F3B6" w14:textId="154A966A" w:rsidR="00D6737E" w:rsidRPr="00E47915" w:rsidRDefault="00D6737E" w:rsidP="00D6737E">
      <w:r w:rsidRPr="00E47915">
        <w:t>Brain injuries can have devastating and long-lasting effects, often requiring extensive medical care, rehabilitation, and ongoing support. Despite the significant burden these injuries place on individuals and the health</w:t>
      </w:r>
      <w:r>
        <w:t xml:space="preserve"> </w:t>
      </w:r>
      <w:r w:rsidRPr="00E47915">
        <w:t>care system, there is currently no comprehensive national strategy in place to address these challenges. This bill is a crucial step towards filling that gap and ensuring that all Canadians have access to the care and resources they need.</w:t>
      </w:r>
    </w:p>
    <w:p w14:paraId="4FACAC11" w14:textId="455D8300" w:rsidR="00D6737E" w:rsidRDefault="00D6737E" w:rsidP="00BC4446">
      <w:pPr>
        <w:rPr>
          <w:lang w:val="fr-CA"/>
        </w:rPr>
      </w:pPr>
    </w:p>
    <w:p w14:paraId="7CB80F97" w14:textId="77777777" w:rsidR="00D6737E" w:rsidRDefault="00D6737E" w:rsidP="00D6737E">
      <w:r w:rsidRPr="00E47915">
        <w:t>I urge the members of the Health Committee to consider the following key points in support of this bill:</w:t>
      </w:r>
    </w:p>
    <w:p w14:paraId="3C3B2178" w14:textId="77777777" w:rsidR="00D6737E" w:rsidRPr="00E47915" w:rsidRDefault="00D6737E" w:rsidP="00D6737E"/>
    <w:p w14:paraId="437FDE1F" w14:textId="77777777" w:rsidR="00D6737E" w:rsidRPr="00E47915" w:rsidRDefault="00D6737E" w:rsidP="00D6737E">
      <w:pPr>
        <w:numPr>
          <w:ilvl w:val="0"/>
          <w:numId w:val="1"/>
        </w:numPr>
        <w:spacing w:after="160" w:line="259" w:lineRule="auto"/>
      </w:pPr>
      <w:r w:rsidRPr="00E47915">
        <w:rPr>
          <w:b/>
          <w:bCs/>
        </w:rPr>
        <w:t>Establishment of a National Strategy</w:t>
      </w:r>
      <w:r w:rsidRPr="00E47915">
        <w:t>: The creation of a national strategy will provide a unified framework for addressing brain injuries. This will help ensure consistency in the quality of care across the country and facilitate the sharing of best practices and resources.</w:t>
      </w:r>
    </w:p>
    <w:p w14:paraId="1B7929D3" w14:textId="697916E5" w:rsidR="00D6737E" w:rsidRPr="00E47915" w:rsidRDefault="00D6737E" w:rsidP="00D6737E">
      <w:pPr>
        <w:numPr>
          <w:ilvl w:val="0"/>
          <w:numId w:val="1"/>
        </w:numPr>
        <w:spacing w:after="160" w:line="259" w:lineRule="auto"/>
      </w:pPr>
      <w:r w:rsidRPr="00E47915">
        <w:rPr>
          <w:b/>
          <w:bCs/>
        </w:rPr>
        <w:t>Collaboration and Coordination</w:t>
      </w:r>
      <w:r w:rsidRPr="00E47915">
        <w:t>: The bill emphasizes the importance of collaboration between federal, provincial, and territorial governments, as well as with health</w:t>
      </w:r>
      <w:r>
        <w:t xml:space="preserve"> </w:t>
      </w:r>
      <w:r w:rsidRPr="00E47915">
        <w:t>care providers, researchers, and advocacy groups. This collaborative approach is essential for addressing the complex and multifaceted nature of brain injuries.</w:t>
      </w:r>
    </w:p>
    <w:p w14:paraId="12463FF9" w14:textId="65703B33" w:rsidR="00D6737E" w:rsidRPr="00E47915" w:rsidRDefault="00D6737E" w:rsidP="00D6737E">
      <w:pPr>
        <w:numPr>
          <w:ilvl w:val="0"/>
          <w:numId w:val="1"/>
        </w:numPr>
        <w:spacing w:after="160" w:line="259" w:lineRule="auto"/>
      </w:pPr>
      <w:r w:rsidRPr="00E47915">
        <w:rPr>
          <w:b/>
          <w:bCs/>
        </w:rPr>
        <w:lastRenderedPageBreak/>
        <w:t>Education and Awareness</w:t>
      </w:r>
      <w:r w:rsidRPr="00E47915">
        <w:t>: Enhancing education and awareness about brain injuries among health</w:t>
      </w:r>
      <w:r>
        <w:t xml:space="preserve"> </w:t>
      </w:r>
      <w:bookmarkStart w:id="0" w:name="_GoBack"/>
      <w:bookmarkEnd w:id="0"/>
      <w:r w:rsidRPr="00E47915">
        <w:t>care professionals, caregivers, and the general public is vital for early recognition, appropriate response, and better outcomes. This bill will help promote the necessary knowledge and understanding to reduce the incidence and severity of brain injuries.</w:t>
      </w:r>
    </w:p>
    <w:p w14:paraId="5360D34D" w14:textId="688D8084" w:rsidR="00D6737E" w:rsidRPr="00E47915" w:rsidRDefault="00D6737E" w:rsidP="00D6737E">
      <w:r w:rsidRPr="00E47915">
        <w:t>In conclusion, passing Bill C-277 will mark a significant advancement in the support and care for individuals affected by brain injuries in Canada. I respectfully urge you to support this bill and help ensure its swift passage through the legislative process.</w:t>
      </w:r>
    </w:p>
    <w:p w14:paraId="44970471" w14:textId="77777777" w:rsidR="00D6737E" w:rsidRPr="00E47915" w:rsidRDefault="00D6737E" w:rsidP="00D6737E"/>
    <w:p w14:paraId="70924A39" w14:textId="77777777" w:rsidR="00D6737E" w:rsidRPr="00E47915" w:rsidRDefault="00D6737E" w:rsidP="00D6737E">
      <w:r w:rsidRPr="00E47915">
        <w:t>Thank you for your attention to this important matter.</w:t>
      </w:r>
    </w:p>
    <w:p w14:paraId="3736717B" w14:textId="77777777" w:rsidR="00D6737E" w:rsidRPr="00E47915" w:rsidRDefault="00D6737E" w:rsidP="00D6737E"/>
    <w:p w14:paraId="3EAC506E" w14:textId="77777777" w:rsidR="00D6737E" w:rsidRPr="005917C0" w:rsidRDefault="00D6737E" w:rsidP="00D6737E">
      <w:pPr>
        <w:rPr>
          <w:lang w:val="fr-CA"/>
        </w:rPr>
      </w:pPr>
      <w:proofErr w:type="spellStart"/>
      <w:r w:rsidRPr="005917C0">
        <w:rPr>
          <w:lang w:val="fr-CA"/>
        </w:rPr>
        <w:t>Sincerely</w:t>
      </w:r>
      <w:proofErr w:type="spellEnd"/>
      <w:r w:rsidRPr="005917C0">
        <w:rPr>
          <w:lang w:val="fr-CA"/>
        </w:rPr>
        <w:t>,</w:t>
      </w:r>
    </w:p>
    <w:p w14:paraId="59F5FA32" w14:textId="77777777" w:rsidR="00D6737E" w:rsidRPr="00E47915" w:rsidRDefault="00D6737E" w:rsidP="00D6737E">
      <w:pPr>
        <w:rPr>
          <w:b/>
          <w:bCs/>
        </w:rPr>
      </w:pPr>
      <w:r w:rsidRPr="00E47915">
        <w:rPr>
          <w:b/>
          <w:bCs/>
        </w:rPr>
        <w:t>[Your Name]</w:t>
      </w:r>
      <w:r w:rsidRPr="00E47915">
        <w:rPr>
          <w:b/>
          <w:bCs/>
        </w:rPr>
        <w:br/>
        <w:t>[Your Signature (if sending a hard copy)</w:t>
      </w:r>
    </w:p>
    <w:p w14:paraId="01D8AC22" w14:textId="77777777" w:rsidR="00D6737E" w:rsidRDefault="00D6737E" w:rsidP="00D6737E">
      <w:pPr>
        <w:rPr>
          <w:b/>
          <w:bCs/>
        </w:rPr>
      </w:pPr>
    </w:p>
    <w:p w14:paraId="4FC42583" w14:textId="77777777" w:rsidR="00D6737E" w:rsidRDefault="00D6737E" w:rsidP="00D6737E">
      <w:pPr>
        <w:rPr>
          <w:b/>
          <w:bCs/>
        </w:rPr>
      </w:pPr>
    </w:p>
    <w:p w14:paraId="4FED62CD" w14:textId="70503312" w:rsidR="00D6737E" w:rsidRPr="00E47915" w:rsidRDefault="00D6737E" w:rsidP="00D6737E">
      <w:pPr>
        <w:rPr>
          <w:b/>
          <w:bCs/>
        </w:rPr>
      </w:pPr>
      <w:r w:rsidRPr="00E47915">
        <w:rPr>
          <w:b/>
          <w:bCs/>
        </w:rPr>
        <w:t xml:space="preserve">Email to </w:t>
      </w:r>
      <w:hyperlink r:id="rId5" w:history="1">
        <w:r w:rsidRPr="00E47915">
          <w:rPr>
            <w:rStyle w:val="Hyperlink"/>
            <w:b/>
            <w:bCs/>
          </w:rPr>
          <w:t>HESA@parl.gc.ca</w:t>
        </w:r>
      </w:hyperlink>
    </w:p>
    <w:p w14:paraId="60F43779" w14:textId="77777777" w:rsidR="00D6737E" w:rsidRPr="00E47915" w:rsidRDefault="00D6737E" w:rsidP="00D6737E">
      <w:pPr>
        <w:rPr>
          <w:b/>
          <w:bCs/>
        </w:rPr>
      </w:pPr>
      <w:r w:rsidRPr="00E47915">
        <w:rPr>
          <w:b/>
          <w:bCs/>
        </w:rPr>
        <w:t>or</w:t>
      </w:r>
    </w:p>
    <w:p w14:paraId="14011778" w14:textId="77777777" w:rsidR="00D6737E" w:rsidRPr="00E47915" w:rsidRDefault="00D6737E" w:rsidP="00D6737E">
      <w:pPr>
        <w:rPr>
          <w:b/>
          <w:bCs/>
        </w:rPr>
      </w:pPr>
      <w:r w:rsidRPr="00E47915">
        <w:rPr>
          <w:b/>
          <w:bCs/>
        </w:rPr>
        <w:t xml:space="preserve">Print, sign and mail to: </w:t>
      </w:r>
    </w:p>
    <w:p w14:paraId="08EE0966" w14:textId="77777777" w:rsidR="00D6737E" w:rsidRPr="00E47915" w:rsidRDefault="00D6737E" w:rsidP="00D6737E">
      <w:pPr>
        <w:rPr>
          <w:b/>
          <w:bCs/>
        </w:rPr>
      </w:pPr>
      <w:r w:rsidRPr="00E47915">
        <w:rPr>
          <w:b/>
          <w:bCs/>
        </w:rPr>
        <w:t>Standing Committee on Health (</w:t>
      </w:r>
      <w:proofErr w:type="spellStart"/>
      <w:r w:rsidRPr="00E47915">
        <w:rPr>
          <w:b/>
          <w:bCs/>
        </w:rPr>
        <w:t>HESA</w:t>
      </w:r>
      <w:proofErr w:type="spellEnd"/>
      <w:r w:rsidRPr="00E47915">
        <w:rPr>
          <w:b/>
          <w:bCs/>
        </w:rPr>
        <w:t>)</w:t>
      </w:r>
      <w:r w:rsidRPr="00E47915">
        <w:rPr>
          <w:b/>
          <w:bCs/>
        </w:rPr>
        <w:br/>
        <w:t>Sixth Floor, 131 Queen Street</w:t>
      </w:r>
      <w:r w:rsidRPr="00E47915">
        <w:rPr>
          <w:b/>
          <w:bCs/>
        </w:rPr>
        <w:br/>
        <w:t>House of Commons</w:t>
      </w:r>
      <w:r w:rsidRPr="00E47915">
        <w:rPr>
          <w:b/>
          <w:bCs/>
        </w:rPr>
        <w:br/>
        <w:t>Ottawa, Ontario K1A 0A6</w:t>
      </w:r>
      <w:r w:rsidRPr="00E47915">
        <w:rPr>
          <w:b/>
          <w:bCs/>
        </w:rPr>
        <w:br/>
        <w:t>Canada</w:t>
      </w:r>
    </w:p>
    <w:p w14:paraId="2F777017" w14:textId="34FCFE2F" w:rsidR="00D6737E" w:rsidRDefault="00D6737E" w:rsidP="00BC4446">
      <w:pPr>
        <w:rPr>
          <w:lang w:val="fr-CA"/>
        </w:rPr>
      </w:pPr>
    </w:p>
    <w:p w14:paraId="7A55225F" w14:textId="77777777" w:rsidR="00D6737E" w:rsidRPr="00E47915" w:rsidRDefault="00D6737E" w:rsidP="00D6737E">
      <w:pPr>
        <w:rPr>
          <w:b/>
          <w:bCs/>
        </w:rPr>
      </w:pPr>
      <w:r w:rsidRPr="00E47915">
        <w:rPr>
          <w:b/>
          <w:bCs/>
        </w:rPr>
        <w:t xml:space="preserve">ADDITIONAL INFORMATION: </w:t>
      </w:r>
    </w:p>
    <w:p w14:paraId="4E9D19EE" w14:textId="5D00523C" w:rsidR="00D6737E" w:rsidRPr="00D6737E" w:rsidRDefault="00D6737E" w:rsidP="00D6737E">
      <w:pPr>
        <w:rPr>
          <w:b/>
          <w:bCs/>
        </w:rPr>
      </w:pPr>
      <w:r w:rsidRPr="00E47915">
        <w:rPr>
          <w:b/>
          <w:bCs/>
        </w:rPr>
        <w:t xml:space="preserve">From </w:t>
      </w:r>
      <w:proofErr w:type="spellStart"/>
      <w:r w:rsidRPr="00E47915">
        <w:rPr>
          <w:b/>
          <w:bCs/>
        </w:rPr>
        <w:t>HESA</w:t>
      </w:r>
      <w:proofErr w:type="spellEnd"/>
      <w:r w:rsidRPr="00E47915">
        <w:rPr>
          <w:b/>
          <w:bCs/>
        </w:rPr>
        <w:t xml:space="preserve"> regarding personal information- “</w:t>
      </w:r>
      <w:r w:rsidRPr="00E47915">
        <w:rPr>
          <w:i/>
          <w:iCs/>
        </w:rPr>
        <w:t>Briefs submitted to committees become part of their public archives. Therefore, they may be posted on the Committees' website and become public documents. As such, please avoid including information on the cover page or in the text of the brief that you wish to keep confidential.</w:t>
      </w:r>
      <w:r>
        <w:rPr>
          <w:b/>
          <w:bCs/>
        </w:rPr>
        <w:t xml:space="preserve"> </w:t>
      </w:r>
      <w:r w:rsidRPr="00E47915">
        <w:rPr>
          <w:i/>
          <w:iCs/>
        </w:rPr>
        <w:t>When a committee presents a report to the House of Commons following a given study, the organizations and individuals who have submitted briefs will be listed as an appendix to the report.</w:t>
      </w:r>
      <w:r>
        <w:rPr>
          <w:i/>
          <w:iCs/>
        </w:rPr>
        <w:t>”</w:t>
      </w:r>
    </w:p>
    <w:p w14:paraId="7BF8958D" w14:textId="77777777" w:rsidR="00D6737E" w:rsidRPr="00E47915" w:rsidRDefault="00D6737E" w:rsidP="00D6737E">
      <w:pPr>
        <w:rPr>
          <w:i/>
          <w:iCs/>
        </w:rPr>
      </w:pPr>
    </w:p>
    <w:p w14:paraId="0A8E371D" w14:textId="77777777" w:rsidR="00D6737E" w:rsidRPr="00E47915" w:rsidRDefault="00D6737E" w:rsidP="00D6737E">
      <w:pPr>
        <w:rPr>
          <w:i/>
          <w:iCs/>
        </w:rPr>
      </w:pPr>
    </w:p>
    <w:p w14:paraId="0CE514CD" w14:textId="77777777" w:rsidR="00D6737E" w:rsidRPr="00E47915" w:rsidRDefault="00D6737E" w:rsidP="00D6737E">
      <w:pPr>
        <w:rPr>
          <w:b/>
          <w:bCs/>
          <w:color w:val="FF0000"/>
        </w:rPr>
      </w:pPr>
      <w:r w:rsidRPr="00E47915">
        <w:rPr>
          <w:b/>
          <w:bCs/>
        </w:rPr>
        <w:t xml:space="preserve">Mailing your submission to the Standing Committee on Health - </w:t>
      </w:r>
      <w:r w:rsidRPr="00E47915">
        <w:rPr>
          <w:b/>
          <w:bCs/>
          <w:color w:val="FF0000"/>
        </w:rPr>
        <w:t>*No postage is required</w:t>
      </w:r>
    </w:p>
    <w:p w14:paraId="4B5BB7F7" w14:textId="77777777" w:rsidR="00D6737E" w:rsidRPr="00E47915" w:rsidRDefault="00D6737E" w:rsidP="00D6737E">
      <w:pPr>
        <w:rPr>
          <w:b/>
          <w:bCs/>
          <w:color w:val="FF0000"/>
        </w:rPr>
      </w:pPr>
    </w:p>
    <w:p w14:paraId="18AD611D" w14:textId="77777777" w:rsidR="00D6737E" w:rsidRPr="00E47915" w:rsidRDefault="00D6737E" w:rsidP="00D6737E">
      <w:pPr>
        <w:rPr>
          <w:b/>
          <w:bCs/>
          <w:color w:val="FF0000"/>
        </w:rPr>
      </w:pPr>
    </w:p>
    <w:p w14:paraId="68B02C8F" w14:textId="0CDAD6DF" w:rsidR="00D6737E" w:rsidRDefault="00D6737E" w:rsidP="00BC4446">
      <w:pPr>
        <w:rPr>
          <w:b/>
          <w:bCs/>
          <w:i/>
          <w:iCs/>
          <w:color w:val="FF0000"/>
        </w:rPr>
      </w:pPr>
      <w:r w:rsidRPr="00E47915">
        <w:rPr>
          <w:b/>
          <w:bCs/>
        </w:rPr>
        <w:t xml:space="preserve">Emailing your submission to the Standing Committee on Health (attach your letter or brief and ensure contact information is not IN the letter but in the body of the email. From </w:t>
      </w:r>
      <w:proofErr w:type="spellStart"/>
      <w:r w:rsidRPr="00E47915">
        <w:rPr>
          <w:b/>
          <w:bCs/>
        </w:rPr>
        <w:t>HESA</w:t>
      </w:r>
      <w:proofErr w:type="spellEnd"/>
      <w:r w:rsidRPr="00E47915">
        <w:rPr>
          <w:b/>
          <w:bCs/>
        </w:rPr>
        <w:t>: “</w:t>
      </w:r>
      <w:r w:rsidRPr="00E47915">
        <w:rPr>
          <w:i/>
          <w:iCs/>
        </w:rPr>
        <w:t xml:space="preserve">Emailing your submission to the Standing Committee on Health- If the brief is sent electronically to the committee using the committee’s email address, available on the Committees website, </w:t>
      </w:r>
      <w:r w:rsidRPr="00E47915">
        <w:rPr>
          <w:b/>
          <w:bCs/>
          <w:i/>
          <w:iCs/>
          <w:color w:val="FF0000"/>
        </w:rPr>
        <w:t>personal contact information (address, email address, phone number) should be provided in the email, not on the cover page or in the text of the brief.</w:t>
      </w:r>
    </w:p>
    <w:p w14:paraId="2247BB11" w14:textId="77777777" w:rsidR="00D6737E" w:rsidRPr="00E47915" w:rsidRDefault="00D6737E" w:rsidP="00D6737E">
      <w:r w:rsidRPr="00E47915">
        <w:lastRenderedPageBreak/>
        <w:t xml:space="preserve">Should you require assistance or have any questions on how to complete your submission, please email Janelle at </w:t>
      </w:r>
      <w:hyperlink r:id="rId6" w:history="1">
        <w:r w:rsidRPr="00E47915">
          <w:rPr>
            <w:rStyle w:val="Hyperlink"/>
          </w:rPr>
          <w:t>nationalbraininjurystrategy@gmail.com</w:t>
        </w:r>
      </w:hyperlink>
      <w:r w:rsidRPr="00E47915">
        <w:t xml:space="preserve"> and include a telephone number. </w:t>
      </w:r>
    </w:p>
    <w:p w14:paraId="0424DD4D" w14:textId="77777777" w:rsidR="00D6737E" w:rsidRDefault="00D6737E" w:rsidP="00D6737E"/>
    <w:p w14:paraId="7902FC13" w14:textId="028D5C91" w:rsidR="00D6737E" w:rsidRPr="00E47915" w:rsidRDefault="00D6737E" w:rsidP="00D6737E">
      <w:r w:rsidRPr="00E47915">
        <w:t xml:space="preserve">Should you require assistance or have any questions on how to complete your submission, please email </w:t>
      </w:r>
      <w:proofErr w:type="spellStart"/>
      <w:r w:rsidRPr="00E47915">
        <w:t>info@brain</w:t>
      </w:r>
      <w:proofErr w:type="spellEnd"/>
      <w:r w:rsidRPr="00E47915">
        <w:t xml:space="preserve"> injurycanada.ca and include a telephone number.</w:t>
      </w:r>
    </w:p>
    <w:p w14:paraId="4271CE67" w14:textId="77777777" w:rsidR="00D6737E" w:rsidRPr="00D6737E" w:rsidRDefault="00D6737E" w:rsidP="00BC4446">
      <w:pPr>
        <w:rPr>
          <w:i/>
          <w:iCs/>
        </w:rPr>
      </w:pPr>
    </w:p>
    <w:sectPr w:rsidR="00D6737E" w:rsidRPr="00D673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20802"/>
    <w:multiLevelType w:val="multilevel"/>
    <w:tmpl w:val="C35E7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E40"/>
    <w:rsid w:val="000063AC"/>
    <w:rsid w:val="00052F81"/>
    <w:rsid w:val="00054A6F"/>
    <w:rsid w:val="000E4294"/>
    <w:rsid w:val="00113D0D"/>
    <w:rsid w:val="00201DFA"/>
    <w:rsid w:val="002E5717"/>
    <w:rsid w:val="00323C5B"/>
    <w:rsid w:val="00445D0B"/>
    <w:rsid w:val="00556E40"/>
    <w:rsid w:val="005917C0"/>
    <w:rsid w:val="00597A1C"/>
    <w:rsid w:val="0064491A"/>
    <w:rsid w:val="00656D19"/>
    <w:rsid w:val="007503CD"/>
    <w:rsid w:val="007E310D"/>
    <w:rsid w:val="007E4706"/>
    <w:rsid w:val="00813C8F"/>
    <w:rsid w:val="0084525D"/>
    <w:rsid w:val="00892AC5"/>
    <w:rsid w:val="008A0BBC"/>
    <w:rsid w:val="008F5222"/>
    <w:rsid w:val="00A06467"/>
    <w:rsid w:val="00B15792"/>
    <w:rsid w:val="00BA60EC"/>
    <w:rsid w:val="00BC3C36"/>
    <w:rsid w:val="00BC4446"/>
    <w:rsid w:val="00BF6B7B"/>
    <w:rsid w:val="00C408D6"/>
    <w:rsid w:val="00C5380E"/>
    <w:rsid w:val="00C64D0B"/>
    <w:rsid w:val="00CE1894"/>
    <w:rsid w:val="00D6737E"/>
    <w:rsid w:val="00E171B9"/>
    <w:rsid w:val="00EA3B10"/>
    <w:rsid w:val="00ED3FE6"/>
    <w:rsid w:val="00F5128A"/>
    <w:rsid w:val="00FD64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F9D6B"/>
  <w15:chartTrackingRefBased/>
  <w15:docId w15:val="{428E0278-3779-4D40-9E7B-AFD8CC6EB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6E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6E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6E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6E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6E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6E4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6E4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6E4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6E4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E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6E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6E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6E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6E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6E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6E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6E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6E40"/>
    <w:rPr>
      <w:rFonts w:eastAsiaTheme="majorEastAsia" w:cstheme="majorBidi"/>
      <w:color w:val="272727" w:themeColor="text1" w:themeTint="D8"/>
    </w:rPr>
  </w:style>
  <w:style w:type="paragraph" w:styleId="Title">
    <w:name w:val="Title"/>
    <w:basedOn w:val="Normal"/>
    <w:next w:val="Normal"/>
    <w:link w:val="TitleChar"/>
    <w:uiPriority w:val="10"/>
    <w:qFormat/>
    <w:rsid w:val="00556E4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E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6E4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6E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6E4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56E40"/>
    <w:rPr>
      <w:i/>
      <w:iCs/>
      <w:color w:val="404040" w:themeColor="text1" w:themeTint="BF"/>
    </w:rPr>
  </w:style>
  <w:style w:type="paragraph" w:styleId="ListParagraph">
    <w:name w:val="List Paragraph"/>
    <w:basedOn w:val="Normal"/>
    <w:uiPriority w:val="34"/>
    <w:qFormat/>
    <w:rsid w:val="00556E40"/>
    <w:pPr>
      <w:ind w:left="720"/>
      <w:contextualSpacing/>
    </w:pPr>
  </w:style>
  <w:style w:type="character" w:styleId="IntenseEmphasis">
    <w:name w:val="Intense Emphasis"/>
    <w:basedOn w:val="DefaultParagraphFont"/>
    <w:uiPriority w:val="21"/>
    <w:qFormat/>
    <w:rsid w:val="00556E40"/>
    <w:rPr>
      <w:i/>
      <w:iCs/>
      <w:color w:val="0F4761" w:themeColor="accent1" w:themeShade="BF"/>
    </w:rPr>
  </w:style>
  <w:style w:type="paragraph" w:styleId="IntenseQuote">
    <w:name w:val="Intense Quote"/>
    <w:basedOn w:val="Normal"/>
    <w:next w:val="Normal"/>
    <w:link w:val="IntenseQuoteChar"/>
    <w:uiPriority w:val="30"/>
    <w:qFormat/>
    <w:rsid w:val="00556E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6E40"/>
    <w:rPr>
      <w:i/>
      <w:iCs/>
      <w:color w:val="0F4761" w:themeColor="accent1" w:themeShade="BF"/>
    </w:rPr>
  </w:style>
  <w:style w:type="character" w:styleId="IntenseReference">
    <w:name w:val="Intense Reference"/>
    <w:basedOn w:val="DefaultParagraphFont"/>
    <w:uiPriority w:val="32"/>
    <w:qFormat/>
    <w:rsid w:val="00556E40"/>
    <w:rPr>
      <w:b/>
      <w:bCs/>
      <w:smallCaps/>
      <w:color w:val="0F4761" w:themeColor="accent1" w:themeShade="BF"/>
      <w:spacing w:val="5"/>
    </w:rPr>
  </w:style>
  <w:style w:type="table" w:styleId="TableGrid">
    <w:name w:val="Table Grid"/>
    <w:basedOn w:val="TableNormal"/>
    <w:uiPriority w:val="39"/>
    <w:rsid w:val="00556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6E40"/>
    <w:rPr>
      <w:color w:val="467886" w:themeColor="hyperlink"/>
      <w:u w:val="single"/>
    </w:rPr>
  </w:style>
  <w:style w:type="character" w:styleId="FollowedHyperlink">
    <w:name w:val="FollowedHyperlink"/>
    <w:basedOn w:val="DefaultParagraphFont"/>
    <w:uiPriority w:val="99"/>
    <w:semiHidden/>
    <w:unhideWhenUsed/>
    <w:rsid w:val="00556E40"/>
    <w:rPr>
      <w:color w:val="96607D" w:themeColor="followedHyperlink"/>
      <w:u w:val="single"/>
    </w:rPr>
  </w:style>
  <w:style w:type="paragraph" w:styleId="Revision">
    <w:name w:val="Revision"/>
    <w:hidden/>
    <w:uiPriority w:val="99"/>
    <w:semiHidden/>
    <w:rsid w:val="005917C0"/>
  </w:style>
  <w:style w:type="character" w:styleId="UnresolvedMention">
    <w:name w:val="Unresolved Mention"/>
    <w:basedOn w:val="DefaultParagraphFont"/>
    <w:uiPriority w:val="99"/>
    <w:semiHidden/>
    <w:unhideWhenUsed/>
    <w:rsid w:val="00054A6F"/>
    <w:rPr>
      <w:color w:val="605E5C"/>
      <w:shd w:val="clear" w:color="auto" w:fill="E1DFDD"/>
    </w:rPr>
  </w:style>
  <w:style w:type="paragraph" w:styleId="BalloonText">
    <w:name w:val="Balloon Text"/>
    <w:basedOn w:val="Normal"/>
    <w:link w:val="BalloonTextChar"/>
    <w:uiPriority w:val="99"/>
    <w:semiHidden/>
    <w:unhideWhenUsed/>
    <w:rsid w:val="00BC44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4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tionalbraininjurystrategy@gmail.com" TargetMode="External"/><Relationship Id="rId5" Type="http://schemas.openxmlformats.org/officeDocument/2006/relationships/hyperlink" Target="mailto:HESA@parl.gc.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McDonald</dc:creator>
  <cp:keywords/>
  <dc:description/>
  <cp:lastModifiedBy>Rachel Newcombe</cp:lastModifiedBy>
  <cp:revision>2</cp:revision>
  <dcterms:created xsi:type="dcterms:W3CDTF">2024-07-12T12:20:00Z</dcterms:created>
  <dcterms:modified xsi:type="dcterms:W3CDTF">2024-07-12T12:20:00Z</dcterms:modified>
</cp:coreProperties>
</file>