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91443F"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[Date]</w:t>
      </w:r>
    </w:p>
    <w:p w14:paraId="06F3FBF5"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The Honourable [MP's Name]</w:t>
      </w:r>
      <w:r w:rsidRPr="00985406">
        <w:rPr>
          <w:rFonts w:ascii="Times New Roman" w:hAnsi="Times New Roman" w:cs="Times New Roman"/>
        </w:rPr>
        <w:br/>
        <w:t>Member of Parliament for [Riding]</w:t>
      </w:r>
    </w:p>
    <w:p w14:paraId="59159C07"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Dear [Mr./Ms./Mx.] [Last Name],</w:t>
      </w:r>
    </w:p>
    <w:p w14:paraId="2D0F90F6"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On behalf of [Organization Name], I am writing to ask for your support for Bill C-206, An Act to establish a National Strategy on Brain Injuries.</w:t>
      </w:r>
    </w:p>
    <w:p w14:paraId="4938EDBB"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Our organization works with [people living with brain injury / families and caregivers / professionals / communities] across [region/province/Canada], and we see every day the profound impact that brain injury has on individuals, families, and communities.</w:t>
      </w:r>
    </w:p>
    <w:p w14:paraId="2804F9E6"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Brain injury affects Canadians in every riding, regardless of age, gender, occupation, socioeconomic status, or political affiliation. Every year, thousands of Canadians sustain a brain injury, yet many face significant barriers to accessing timely diagnosis, rehabilitation, mental health services, community supports, and long-term care. The current system is fragmented, leaving too many individuals and families to navigate complex services without the coordinated support they need.</w:t>
      </w:r>
    </w:p>
    <w:p w14:paraId="61F3B3A9"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Through our work, we have witnessed the challenges faced by people living with brain injury, including:</w:t>
      </w:r>
    </w:p>
    <w:p w14:paraId="5D4042B1"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[Insert examples from your organization’s experience. For example: gaps in access to rehabilitation services, challenges in rural and remote communities, barriers to employment and education, lack of awareness among service providers, insufficient supports for families and caregivers, or inequities experienced by underserved populations.]</w:t>
      </w:r>
    </w:p>
    <w:p w14:paraId="054B7A83"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These experiences reinforce the urgent need for a coordinated national approach.</w:t>
      </w:r>
    </w:p>
    <w:p w14:paraId="3BA7B0E2"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A National Strategy on Brain Injury would establish a framework to improve prevention, awareness, research, data collection, diagnosis, rehabilitation, and long-term supports across Canada. While healthcare delivery is primarily a provincial and territorial responsibility, federal leadership is essential to bring stakeholders together, support collaboration across jurisdictions, strengthen accountability, and ensure that all Canadians living with brain injury have equitable access to the supports they need.</w:t>
      </w:r>
    </w:p>
    <w:p w14:paraId="2B3997E8"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Brain injury is not a partisan issue. It affects people in every community and every constituency across Canada. Supporting Bill C-206 is an opportunity to improve outcomes for millions of Canadians living with the effects of brain injury and the families, caregivers, and communities who support them.</w:t>
      </w:r>
    </w:p>
    <w:p w14:paraId="5B8575E6"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As a Member of Parliament, we respectfully ask that you:</w:t>
      </w:r>
    </w:p>
    <w:p w14:paraId="2A08D17F" w14:textId="77777777" w:rsidR="00985406" w:rsidRPr="00985406" w:rsidRDefault="00985406" w:rsidP="00985406">
      <w:pPr>
        <w:pStyle w:val="ListParagraph"/>
        <w:numPr>
          <w:ilvl w:val="0"/>
          <w:numId w:val="2"/>
        </w:numPr>
        <w:rPr>
          <w:rFonts w:ascii="Times New Roman" w:hAnsi="Times New Roman" w:cs="Times New Roman"/>
        </w:rPr>
      </w:pPr>
      <w:r w:rsidRPr="00985406">
        <w:rPr>
          <w:rFonts w:ascii="Times New Roman" w:hAnsi="Times New Roman" w:cs="Times New Roman"/>
        </w:rPr>
        <w:t>Support Bill C-206 as it moves through Parliament.</w:t>
      </w:r>
    </w:p>
    <w:p w14:paraId="2F59BFEB" w14:textId="77777777" w:rsidR="00985406" w:rsidRPr="00985406" w:rsidRDefault="00985406" w:rsidP="00985406">
      <w:pPr>
        <w:pStyle w:val="ListParagraph"/>
        <w:numPr>
          <w:ilvl w:val="0"/>
          <w:numId w:val="2"/>
        </w:numPr>
        <w:rPr>
          <w:rFonts w:ascii="Times New Roman" w:hAnsi="Times New Roman" w:cs="Times New Roman"/>
        </w:rPr>
      </w:pPr>
      <w:r w:rsidRPr="00985406">
        <w:rPr>
          <w:rFonts w:ascii="Times New Roman" w:hAnsi="Times New Roman" w:cs="Times New Roman"/>
        </w:rPr>
        <w:lastRenderedPageBreak/>
        <w:t>Advocate within your caucus for the importance of a National Strategy on Brain Injury.</w:t>
      </w:r>
    </w:p>
    <w:p w14:paraId="2124587D" w14:textId="77777777" w:rsidR="00985406" w:rsidRPr="00985406" w:rsidRDefault="00985406" w:rsidP="00985406">
      <w:pPr>
        <w:pStyle w:val="ListParagraph"/>
        <w:numPr>
          <w:ilvl w:val="0"/>
          <w:numId w:val="2"/>
        </w:numPr>
        <w:rPr>
          <w:rFonts w:ascii="Times New Roman" w:hAnsi="Times New Roman" w:cs="Times New Roman"/>
        </w:rPr>
      </w:pPr>
      <w:r w:rsidRPr="00985406">
        <w:rPr>
          <w:rFonts w:ascii="Times New Roman" w:hAnsi="Times New Roman" w:cs="Times New Roman"/>
        </w:rPr>
        <w:t>Encourage the federal government to invest in meaningful stakeholder engagement with people living with brain injury, families, researchers, healthcare providers, and community organizations to inform the development and implementation of this strategy.</w:t>
      </w:r>
    </w:p>
    <w:p w14:paraId="0A637D25"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Thank you for your leadership and for taking the time to consider this important issue. We would welcome the opportunity to discuss the impact of brain injury in our community and how a National Strategy can help improve the lives of Canadians affected by brain injury.</w:t>
      </w:r>
    </w:p>
    <w:p w14:paraId="25C49DBB"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Sincerely,</w:t>
      </w:r>
    </w:p>
    <w:p w14:paraId="15EC68A3" w14:textId="77777777" w:rsidR="00985406" w:rsidRPr="00985406" w:rsidRDefault="00985406" w:rsidP="00985406">
      <w:pPr>
        <w:rPr>
          <w:rFonts w:ascii="Times New Roman" w:hAnsi="Times New Roman" w:cs="Times New Roman"/>
        </w:rPr>
      </w:pPr>
    </w:p>
    <w:p w14:paraId="02E3C5A3" w14:textId="77777777" w:rsidR="00985406" w:rsidRPr="00985406" w:rsidRDefault="00985406" w:rsidP="00985406">
      <w:pPr>
        <w:rPr>
          <w:rFonts w:ascii="Times New Roman" w:hAnsi="Times New Roman" w:cs="Times New Roman"/>
        </w:rPr>
      </w:pPr>
      <w:r w:rsidRPr="00985406">
        <w:rPr>
          <w:rFonts w:ascii="Times New Roman" w:hAnsi="Times New Roman" w:cs="Times New Roman"/>
        </w:rPr>
        <w:t>[Name]</w:t>
      </w:r>
      <w:r w:rsidRPr="00985406">
        <w:rPr>
          <w:rFonts w:ascii="Times New Roman" w:hAnsi="Times New Roman" w:cs="Times New Roman"/>
        </w:rPr>
        <w:br/>
        <w:t>[Title]</w:t>
      </w:r>
      <w:r w:rsidRPr="00985406">
        <w:rPr>
          <w:rFonts w:ascii="Times New Roman" w:hAnsi="Times New Roman" w:cs="Times New Roman"/>
        </w:rPr>
        <w:br/>
        <w:t>[Organization Name]</w:t>
      </w:r>
      <w:r w:rsidRPr="00985406">
        <w:rPr>
          <w:rFonts w:ascii="Times New Roman" w:hAnsi="Times New Roman" w:cs="Times New Roman"/>
        </w:rPr>
        <w:br/>
        <w:t>[Contact Information]</w:t>
      </w:r>
    </w:p>
    <w:p w14:paraId="2247CFE4" w14:textId="77777777" w:rsidR="00113D0D" w:rsidRPr="00985406" w:rsidRDefault="00113D0D" w:rsidP="00985406">
      <w:pPr>
        <w:rPr>
          <w:rFonts w:ascii="Times New Roman" w:hAnsi="Times New Roman" w:cs="Times New Roman"/>
        </w:rPr>
      </w:pPr>
    </w:p>
    <w:sectPr w:rsidR="00113D0D" w:rsidRPr="009854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0421E9"/>
    <w:multiLevelType w:val="hybridMultilevel"/>
    <w:tmpl w:val="45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64F05"/>
    <w:multiLevelType w:val="multilevel"/>
    <w:tmpl w:val="93A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5947">
    <w:abstractNumId w:val="1"/>
  </w:num>
  <w:num w:numId="2" w16cid:durableId="90618988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06"/>
    <w:rsid w:val="000517E3"/>
    <w:rsid w:val="00113D0D"/>
    <w:rsid w:val="00201DFA"/>
    <w:rsid w:val="006E412E"/>
    <w:rsid w:val="00796DF0"/>
    <w:rsid w:val="008A0BBC"/>
    <w:rsid w:val="00985406"/>
    <w:rsid w:val="00B87D42"/>
    <w:rsid w:val="00CE1894"/>
    <w:rsid w:val="00E23170"/>
    <w:rsid w:val="00EA3B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09421CE"/>
  <w15:chartTrackingRefBased/>
  <w15:docId w15:val="{3CDC5A06-9BC6-474B-8862-6F1F0C88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406"/>
    <w:rPr>
      <w:rFonts w:eastAsiaTheme="majorEastAsia" w:cstheme="majorBidi"/>
      <w:color w:val="272727" w:themeColor="text1" w:themeTint="D8"/>
    </w:rPr>
  </w:style>
  <w:style w:type="paragraph" w:styleId="Title">
    <w:name w:val="Title"/>
    <w:basedOn w:val="Normal"/>
    <w:next w:val="Normal"/>
    <w:link w:val="TitleChar"/>
    <w:uiPriority w:val="10"/>
    <w:qFormat/>
    <w:rsid w:val="00985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406"/>
    <w:pPr>
      <w:spacing w:before="160"/>
      <w:jc w:val="center"/>
    </w:pPr>
    <w:rPr>
      <w:i/>
      <w:iCs/>
      <w:color w:val="404040" w:themeColor="text1" w:themeTint="BF"/>
    </w:rPr>
  </w:style>
  <w:style w:type="character" w:customStyle="1" w:styleId="QuoteChar">
    <w:name w:val="Quote Char"/>
    <w:basedOn w:val="DefaultParagraphFont"/>
    <w:link w:val="Quote"/>
    <w:uiPriority w:val="29"/>
    <w:rsid w:val="00985406"/>
    <w:rPr>
      <w:i/>
      <w:iCs/>
      <w:color w:val="404040" w:themeColor="text1" w:themeTint="BF"/>
    </w:rPr>
  </w:style>
  <w:style w:type="paragraph" w:styleId="ListParagraph">
    <w:name w:val="List Paragraph"/>
    <w:basedOn w:val="Normal"/>
    <w:uiPriority w:val="34"/>
    <w:qFormat/>
    <w:rsid w:val="00985406"/>
    <w:pPr>
      <w:ind w:left="720"/>
      <w:contextualSpacing/>
    </w:pPr>
  </w:style>
  <w:style w:type="character" w:styleId="IntenseEmphasis">
    <w:name w:val="Intense Emphasis"/>
    <w:basedOn w:val="DefaultParagraphFont"/>
    <w:uiPriority w:val="21"/>
    <w:qFormat/>
    <w:rsid w:val="00985406"/>
    <w:rPr>
      <w:i/>
      <w:iCs/>
      <w:color w:val="0F4761" w:themeColor="accent1" w:themeShade="BF"/>
    </w:rPr>
  </w:style>
  <w:style w:type="paragraph" w:styleId="IntenseQuote">
    <w:name w:val="Intense Quote"/>
    <w:basedOn w:val="Normal"/>
    <w:next w:val="Normal"/>
    <w:link w:val="IntenseQuoteChar"/>
    <w:uiPriority w:val="30"/>
    <w:qFormat/>
    <w:rsid w:val="00985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406"/>
    <w:rPr>
      <w:i/>
      <w:iCs/>
      <w:color w:val="0F4761" w:themeColor="accent1" w:themeShade="BF"/>
    </w:rPr>
  </w:style>
  <w:style w:type="character" w:styleId="IntenseReference">
    <w:name w:val="Intense Reference"/>
    <w:basedOn w:val="DefaultParagraphFont"/>
    <w:uiPriority w:val="32"/>
    <w:qFormat/>
    <w:rsid w:val="00985406"/>
    <w:rPr>
      <w:b/>
      <w:bCs/>
      <w:smallCaps/>
      <w:color w:val="0F4761" w:themeColor="accent1" w:themeShade="BF"/>
      <w:spacing w:val="5"/>
    </w:rPr>
  </w:style>
  <w:style w:type="paragraph" w:customStyle="1" w:styleId="isselectedend">
    <w:name w:val="isselectedend"/>
    <w:basedOn w:val="Normal"/>
    <w:rsid w:val="009854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5406"/>
    <w:rPr>
      <w:b/>
      <w:bCs/>
    </w:rPr>
  </w:style>
  <w:style w:type="character" w:customStyle="1" w:styleId="text-token-text-primary">
    <w:name w:val="text-token-text-primary"/>
    <w:basedOn w:val="DefaultParagraphFont"/>
    <w:rsid w:val="00985406"/>
  </w:style>
  <w:style w:type="paragraph" w:styleId="NormalWeb">
    <w:name w:val="Normal (Web)"/>
    <w:basedOn w:val="Normal"/>
    <w:uiPriority w:val="99"/>
    <w:semiHidden/>
    <w:unhideWhenUsed/>
    <w:rsid w:val="009854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2682</Characters>
  <Application>Microsoft Office Word</Application>
  <DocSecurity>0</DocSecurity>
  <Lines>48</Lines>
  <Paragraphs>20</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McDonald</dc:creator>
  <cp:keywords/>
  <dc:description/>
  <cp:lastModifiedBy>Michelle McDonald</cp:lastModifiedBy>
  <cp:revision>1</cp:revision>
  <dcterms:created xsi:type="dcterms:W3CDTF">2026-07-08T17:49:00Z</dcterms:created>
  <dcterms:modified xsi:type="dcterms:W3CDTF">2026-07-08T17:51:00Z</dcterms:modified>
</cp:coreProperties>
</file>